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21" w:rsidRDefault="00D51D21" w:rsidP="00920CCD">
      <w:pPr>
        <w:pStyle w:val="a4"/>
        <w:jc w:val="center"/>
        <w:rPr>
          <w:rFonts w:ascii="Times New Roman" w:hAnsi="Times New Roman" w:cs="Times New Roman"/>
          <w:b/>
          <w:sz w:val="28"/>
          <w:szCs w:val="28"/>
        </w:rPr>
      </w:pPr>
      <w:r w:rsidRPr="00920CCD">
        <w:rPr>
          <w:rFonts w:ascii="Times New Roman" w:hAnsi="Times New Roman" w:cs="Times New Roman"/>
          <w:b/>
          <w:sz w:val="28"/>
          <w:szCs w:val="28"/>
        </w:rPr>
        <w:t>Система оценивания в</w:t>
      </w:r>
      <w:r w:rsidR="00920CCD" w:rsidRPr="00920CCD">
        <w:rPr>
          <w:rFonts w:ascii="Times New Roman" w:hAnsi="Times New Roman" w:cs="Times New Roman"/>
          <w:b/>
          <w:sz w:val="28"/>
          <w:szCs w:val="28"/>
        </w:rPr>
        <w:t xml:space="preserve"> </w:t>
      </w:r>
      <w:r w:rsidRPr="00920CCD">
        <w:rPr>
          <w:rFonts w:ascii="Times New Roman" w:hAnsi="Times New Roman" w:cs="Times New Roman"/>
          <w:b/>
          <w:sz w:val="28"/>
          <w:szCs w:val="28"/>
        </w:rPr>
        <w:t>соответствии с ФГОС</w:t>
      </w:r>
      <w:r w:rsidR="00F36B45">
        <w:rPr>
          <w:rFonts w:ascii="Times New Roman" w:hAnsi="Times New Roman" w:cs="Times New Roman"/>
          <w:b/>
          <w:sz w:val="28"/>
          <w:szCs w:val="28"/>
        </w:rPr>
        <w:t xml:space="preserve"> (</w:t>
      </w:r>
      <w:r w:rsidR="00F36B45" w:rsidRPr="00F36B45">
        <w:rPr>
          <w:rFonts w:ascii="Times New Roman" w:hAnsi="Times New Roman" w:cs="Times New Roman"/>
          <w:sz w:val="28"/>
          <w:szCs w:val="28"/>
        </w:rPr>
        <w:t>слайд №1</w:t>
      </w:r>
      <w:r w:rsidR="00F36B45">
        <w:rPr>
          <w:rFonts w:ascii="Times New Roman" w:hAnsi="Times New Roman" w:cs="Times New Roman"/>
          <w:b/>
          <w:sz w:val="28"/>
          <w:szCs w:val="28"/>
        </w:rPr>
        <w:t>)</w:t>
      </w:r>
    </w:p>
    <w:p w:rsidR="00F36B45" w:rsidRPr="00920CCD" w:rsidRDefault="00F36B45" w:rsidP="00F36B45">
      <w:pPr>
        <w:pStyle w:val="a4"/>
        <w:jc w:val="both"/>
        <w:rPr>
          <w:rFonts w:ascii="Times New Roman" w:hAnsi="Times New Roman" w:cs="Times New Roman"/>
          <w:b/>
          <w:sz w:val="28"/>
          <w:szCs w:val="28"/>
        </w:rPr>
      </w:pPr>
      <w:r w:rsidRPr="00920CCD">
        <w:rPr>
          <w:rFonts w:ascii="Times New Roman" w:hAnsi="Times New Roman" w:cs="Times New Roman"/>
          <w:sz w:val="28"/>
          <w:szCs w:val="28"/>
        </w:rPr>
        <w:t>Слайд</w:t>
      </w:r>
      <w:r>
        <w:rPr>
          <w:rFonts w:ascii="Times New Roman" w:hAnsi="Times New Roman" w:cs="Times New Roman"/>
          <w:sz w:val="28"/>
          <w:szCs w:val="28"/>
        </w:rPr>
        <w:t xml:space="preserve"> №</w:t>
      </w:r>
      <w:r w:rsidRPr="00920CCD">
        <w:rPr>
          <w:rFonts w:ascii="Times New Roman" w:hAnsi="Times New Roman" w:cs="Times New Roman"/>
          <w:sz w:val="28"/>
          <w:szCs w:val="28"/>
        </w:rPr>
        <w:t>2</w:t>
      </w:r>
    </w:p>
    <w:p w:rsidR="003E20B8"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Оценочная деятельность учителя строится на основе следующих общих принципов:</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3</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В системе оценивания в начальной школе используется преимущественно внутренняя оценка, выставляемая педагогом или школой.</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Внешняя оценка, проводимая различными независимыми службами: мониторинговые исследования, аттестация ОУ. Результаты не влияют на итоговую отметку детей, участвующих в этих процедурах.</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В начальной школе рекомендуется три вида оценивания</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4</w:t>
      </w:r>
    </w:p>
    <w:p w:rsidR="00D51D21" w:rsidRPr="00920CCD" w:rsidRDefault="00F36B45" w:rsidP="00920CCD">
      <w:pPr>
        <w:pStyle w:val="a4"/>
        <w:jc w:val="both"/>
        <w:rPr>
          <w:rFonts w:ascii="Times New Roman" w:hAnsi="Times New Roman" w:cs="Times New Roman"/>
          <w:sz w:val="28"/>
          <w:szCs w:val="28"/>
        </w:rPr>
      </w:pPr>
      <w:r>
        <w:rPr>
          <w:rFonts w:ascii="Times New Roman" w:hAnsi="Times New Roman" w:cs="Times New Roman"/>
          <w:sz w:val="28"/>
          <w:szCs w:val="28"/>
        </w:rPr>
        <w:t>Стартовая диагностика (</w:t>
      </w:r>
      <w:r w:rsidR="00D51D21" w:rsidRPr="00920CCD">
        <w:rPr>
          <w:rFonts w:ascii="Times New Roman" w:hAnsi="Times New Roman" w:cs="Times New Roman"/>
          <w:sz w:val="28"/>
          <w:szCs w:val="28"/>
        </w:rPr>
        <w:t>на входе) в 1 классах основывается на результатах мониторинга общей готовности первоклассников к обучению в школе.</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5</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В текущем оценивании используются субъективные методы (наблюдения, самооценка и самоанализ) и методы, основанные, как правило, на анализе письменных ответов и работ учащихся.</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6</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Итоговое оценивание происходит в конце года, а затем в конце обучения в начальной школе. Наиболее целесообразно проводить итоговое оценивание в форме накопительной оценки. Такая оценка предполагает синтез всей накопленной за 4 года обучения информации об учебных достижениях школьника</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7</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Также учитывается и внеурочная деятельность ученика.</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8</w:t>
      </w:r>
    </w:p>
    <w:p w:rsidR="00F36B45"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Какие же появляются новые формы и методы оценки?</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Приоритетным в диагностике (контрольные работы) становятся теперь вместо репродуктивных заданий (воспроизведение информации)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w:t>
      </w:r>
    </w:p>
    <w:p w:rsidR="00D51D21" w:rsidRPr="00920CCD" w:rsidRDefault="00D51D21"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Новые методы и формы оценки: </w:t>
      </w:r>
      <w:proofErr w:type="spellStart"/>
      <w:r w:rsidRPr="00920CCD">
        <w:rPr>
          <w:rFonts w:ascii="Times New Roman" w:hAnsi="Times New Roman" w:cs="Times New Roman"/>
          <w:sz w:val="28"/>
          <w:szCs w:val="28"/>
        </w:rPr>
        <w:t>метапредметные</w:t>
      </w:r>
      <w:proofErr w:type="spellEnd"/>
      <w:r w:rsidRPr="00920CCD">
        <w:rPr>
          <w:rFonts w:ascii="Times New Roman" w:hAnsi="Times New Roman" w:cs="Times New Roman"/>
          <w:sz w:val="28"/>
          <w:szCs w:val="28"/>
        </w:rPr>
        <w:t xml:space="preserve"> диагностические работы и диагностика результатов личности развития.</w:t>
      </w:r>
    </w:p>
    <w:p w:rsidR="00D51D21"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9</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Помимо привычных контрольных работ, теперь необходимо проводить </w:t>
      </w:r>
      <w:proofErr w:type="spellStart"/>
      <w:r w:rsidRPr="00920CCD">
        <w:rPr>
          <w:rFonts w:ascii="Times New Roman" w:hAnsi="Times New Roman" w:cs="Times New Roman"/>
          <w:sz w:val="28"/>
          <w:szCs w:val="28"/>
        </w:rPr>
        <w:t>метапредметные</w:t>
      </w:r>
      <w:proofErr w:type="spellEnd"/>
      <w:r w:rsidRPr="00920CCD">
        <w:rPr>
          <w:rFonts w:ascii="Times New Roman" w:hAnsi="Times New Roman" w:cs="Times New Roman"/>
          <w:sz w:val="28"/>
          <w:szCs w:val="28"/>
        </w:rPr>
        <w:t xml:space="preserve"> диагностические работы, требующие от ученика не только познавательных, но и регулятивных и коммуникативных действий</w:t>
      </w:r>
    </w:p>
    <w:p w:rsidR="00153BCE" w:rsidRPr="00920CCD" w:rsidRDefault="00153BCE" w:rsidP="00920CCD">
      <w:pPr>
        <w:pStyle w:val="a4"/>
        <w:jc w:val="both"/>
        <w:rPr>
          <w:rFonts w:ascii="Times New Roman" w:hAnsi="Times New Roman" w:cs="Times New Roman"/>
          <w:sz w:val="28"/>
          <w:szCs w:val="28"/>
        </w:rPr>
      </w:pPr>
      <w:proofErr w:type="spellStart"/>
      <w:r w:rsidRPr="00920CCD">
        <w:rPr>
          <w:rFonts w:ascii="Times New Roman" w:hAnsi="Times New Roman" w:cs="Times New Roman"/>
          <w:sz w:val="28"/>
          <w:szCs w:val="28"/>
        </w:rPr>
        <w:t>Метапредметные</w:t>
      </w:r>
      <w:proofErr w:type="spellEnd"/>
      <w:r w:rsidRPr="00920CCD">
        <w:rPr>
          <w:rFonts w:ascii="Times New Roman" w:hAnsi="Times New Roman" w:cs="Times New Roman"/>
          <w:sz w:val="28"/>
          <w:szCs w:val="28"/>
        </w:rPr>
        <w:t xml:space="preserve"> результаты (1класс)</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Регулятивные УУД 1.Организовывать свое рабочее место под руководством учителя. 2. Осуществлять контроль в форме сличения своей работы с заданным эталоном.3.Вносить необходимые дополнения, исправления в свою работу, если она расходится с эталоном (образцом).4. В сотрудничестве с </w:t>
      </w:r>
      <w:r w:rsidRPr="00920CCD">
        <w:rPr>
          <w:rFonts w:ascii="Times New Roman" w:hAnsi="Times New Roman" w:cs="Times New Roman"/>
          <w:sz w:val="28"/>
          <w:szCs w:val="28"/>
        </w:rPr>
        <w:lastRenderedPageBreak/>
        <w:t xml:space="preserve">учителем определять последовательность изучения материала, опираясь на иллюстративный ряд «маршрутного листа». </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Познавательные УУД 1. Ориентироваться в учебниках (система обозначений, структура текста, рубрики, словарь, содержание). 2. Осуществлять поиск необходимой информации для выполнения учебных заданий, используя справочные материалы учебника (под руководством учителя).3. Понимать информацию, представленную в виде текста, рисунков, схем.4. Сравнивать предметы, объект</w:t>
      </w:r>
      <w:r w:rsidR="00F36B45">
        <w:rPr>
          <w:rFonts w:ascii="Times New Roman" w:hAnsi="Times New Roman" w:cs="Times New Roman"/>
          <w:sz w:val="28"/>
          <w:szCs w:val="28"/>
        </w:rPr>
        <w:t>ы: находить общее и различие. 5.</w:t>
      </w:r>
      <w:r w:rsidRPr="00920CCD">
        <w:rPr>
          <w:rFonts w:ascii="Times New Roman" w:hAnsi="Times New Roman" w:cs="Times New Roman"/>
          <w:sz w:val="28"/>
          <w:szCs w:val="28"/>
        </w:rPr>
        <w:t>Группировать, классифицировать предметы, объекты на основе существенных пр</w:t>
      </w:r>
      <w:r w:rsidR="00F36B45">
        <w:rPr>
          <w:rFonts w:ascii="Times New Roman" w:hAnsi="Times New Roman" w:cs="Times New Roman"/>
          <w:sz w:val="28"/>
          <w:szCs w:val="28"/>
        </w:rPr>
        <w:t>изнаков, по заданным критериям.</w:t>
      </w:r>
      <w:r w:rsidRPr="00920CCD">
        <w:rPr>
          <w:rFonts w:ascii="Times New Roman" w:hAnsi="Times New Roman" w:cs="Times New Roman"/>
          <w:sz w:val="28"/>
          <w:szCs w:val="28"/>
        </w:rPr>
        <w:t xml:space="preserve"> </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Коммуникативные УУД </w:t>
      </w:r>
      <w:r w:rsidR="00F36B45">
        <w:rPr>
          <w:rFonts w:ascii="Times New Roman" w:hAnsi="Times New Roman" w:cs="Times New Roman"/>
          <w:sz w:val="28"/>
          <w:szCs w:val="28"/>
        </w:rPr>
        <w:t>1.</w:t>
      </w:r>
      <w:r w:rsidRPr="00920CCD">
        <w:rPr>
          <w:rFonts w:ascii="Times New Roman" w:hAnsi="Times New Roman" w:cs="Times New Roman"/>
          <w:sz w:val="28"/>
          <w:szCs w:val="28"/>
        </w:rPr>
        <w:t xml:space="preserve">Соблюдать простейшие нормы речевого этикета: здороваться, прощаться, благодарить.2. Вступать в  диалог (отвечать на вопросы, задавать вопросы, уточнять </w:t>
      </w:r>
      <w:proofErr w:type="gramStart"/>
      <w:r w:rsidRPr="00920CCD">
        <w:rPr>
          <w:rFonts w:ascii="Times New Roman" w:hAnsi="Times New Roman" w:cs="Times New Roman"/>
          <w:sz w:val="28"/>
          <w:szCs w:val="28"/>
        </w:rPr>
        <w:t>непонятное</w:t>
      </w:r>
      <w:proofErr w:type="gramEnd"/>
      <w:r w:rsidRPr="00920CCD">
        <w:rPr>
          <w:rFonts w:ascii="Times New Roman" w:hAnsi="Times New Roman" w:cs="Times New Roman"/>
          <w:sz w:val="28"/>
          <w:szCs w:val="28"/>
        </w:rPr>
        <w:t>). 3. 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4.Участвовать в коллективном обсуждении учебной проблемы.</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5. Сотрудничать со сверстниками и взрослыми для реализации проектной деятельности.</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10</w:t>
      </w:r>
    </w:p>
    <w:p w:rsidR="00D51D21"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Совершенно новым для массовой школы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др.). В любом случае такая диагностика предполагает проявления учеником каче</w:t>
      </w:r>
      <w:proofErr w:type="gramStart"/>
      <w:r w:rsidRPr="00920CCD">
        <w:rPr>
          <w:rFonts w:ascii="Times New Roman" w:hAnsi="Times New Roman" w:cs="Times New Roman"/>
          <w:sz w:val="28"/>
          <w:szCs w:val="28"/>
        </w:rPr>
        <w:t>ств св</w:t>
      </w:r>
      <w:proofErr w:type="gramEnd"/>
      <w:r w:rsidRPr="00920CCD">
        <w:rPr>
          <w:rFonts w:ascii="Times New Roman" w:hAnsi="Times New Roman" w:cs="Times New Roman"/>
          <w:sz w:val="28"/>
          <w:szCs w:val="28"/>
        </w:rPr>
        <w:t>оей личности: оценки поступков, обозначение своей жизненной позиции, культурного выбора, мотивов, личностных целей. Всё это достаточно интимная сфера, поэтому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Слайд11</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Приведу примеры двух способов оценочной деятельности.</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1 КЛАСС.</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На каждом уроке за правильно выполненную работу</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(демонстрацию знаний и умений по предмету, освоение УУД и активности на уроке) учащиеся получают жетоны разных цветов и формы.</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Каждую неделю в «тетрадь успехов» (ученическая тетрадь) ученик вклеивает узор из геометрических фигур, полученных за неделю, и анализирует свои достижения, сравнивая их с достижениями предыдущих недель.</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Каждый месяц, собирая тетради, учитель подсчитывает результаты. Затем в соответствии с этими данными строится диаграмма, характеризующая прогресс ученика по каждому предмету в течение месяца. Построение диаграмм продолжается на протяжении всего учебного года.</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Периодически учителем, совместно с учащимися и родителями проводится анализ учебных достижений.</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lastRenderedPageBreak/>
        <w:t xml:space="preserve">     В ходе анализа можно определить:</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На каких уроках ребёнок в большей степени активен;</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Какой предмет ребёнку интереснее других;</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Какова результативность учебной деятельности учащегося;</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Каково качество усвоения отдельных тем;</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Какова работоспособность ученика в конкретные недели и месяцы;</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Каков общий уровень успеваемости в классе за отдельный период.</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12</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2-4 КЛАССЫ.</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Для оценки результатов учебной деятельности применяется принцип </w:t>
      </w:r>
      <w:proofErr w:type="spellStart"/>
      <w:r w:rsidRPr="00920CCD">
        <w:rPr>
          <w:rFonts w:ascii="Times New Roman" w:hAnsi="Times New Roman" w:cs="Times New Roman"/>
          <w:sz w:val="28"/>
          <w:szCs w:val="28"/>
        </w:rPr>
        <w:t>критериального</w:t>
      </w:r>
      <w:proofErr w:type="spellEnd"/>
      <w:r w:rsidRPr="00920CCD">
        <w:rPr>
          <w:rFonts w:ascii="Times New Roman" w:hAnsi="Times New Roman" w:cs="Times New Roman"/>
          <w:sz w:val="28"/>
          <w:szCs w:val="28"/>
        </w:rPr>
        <w:t xml:space="preserve"> оценивания, предполагающий предъявление </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учителем к каждой работе (до её выполнения учеником) пяти критериев оценки, отражающих цели учебного задания. Достижение каждой цели оценивается 1 баллом, и ученик, выполняя работу, набирает от 1 до 5 баллов, что позволяет давать содержательный анализ </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учебных результатов всем участникам образовательного процесса. </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Например, к устному ответу по литературному чтению могу быть предъявлены такие требования:</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Выразительное чтение;</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Пересказ;</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Объяснение значения слов;</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Нахождение ключевых фраз;</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Ответы на вопросы учителя и класса.</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Оценку «5» получит ученик, выполнивший все эти требования. ВАЖНО: оценки «2» или «1» не являются отрицательным результатом работы, они лишь говорят о том, что учителю, ученику и родителям предстоит решение выявленных проблем.</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Результа</w:t>
      </w:r>
      <w:r w:rsidR="00F36B45">
        <w:rPr>
          <w:rFonts w:ascii="Times New Roman" w:hAnsi="Times New Roman" w:cs="Times New Roman"/>
          <w:sz w:val="28"/>
          <w:szCs w:val="28"/>
        </w:rPr>
        <w:t>ты наиболее значимых работ</w:t>
      </w:r>
      <w:r w:rsidRPr="00920CCD">
        <w:rPr>
          <w:rFonts w:ascii="Times New Roman" w:hAnsi="Times New Roman" w:cs="Times New Roman"/>
          <w:sz w:val="28"/>
          <w:szCs w:val="28"/>
        </w:rPr>
        <w:t xml:space="preserve"> анализируются учителем с помощью диагностических карт.</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Карта несёт в себе следующую информацию. Под цифрами 1, 2, 3, 4, 5 обозначены выполненные</w:t>
      </w:r>
      <w:proofErr w:type="gramStart"/>
      <w:r w:rsidRPr="00920CCD">
        <w:rPr>
          <w:rFonts w:ascii="Times New Roman" w:hAnsi="Times New Roman" w:cs="Times New Roman"/>
          <w:sz w:val="28"/>
          <w:szCs w:val="28"/>
        </w:rPr>
        <w:t xml:space="preserve"> (+) </w:t>
      </w:r>
      <w:proofErr w:type="gramEnd"/>
      <w:r w:rsidRPr="00920CCD">
        <w:rPr>
          <w:rFonts w:ascii="Times New Roman" w:hAnsi="Times New Roman" w:cs="Times New Roman"/>
          <w:sz w:val="28"/>
          <w:szCs w:val="28"/>
        </w:rPr>
        <w:t>или невыполненные (-) требования, предъявленные к работе. В последней графе – итоговая оценка учебной деятельности.</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Этот фрагмент диагностической карты показывает, что:</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Требуется дополнительная работа с целым классом над тем умением, освоение которого отражено в 3-й графе (объяснение значения слов);</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Необходима индивидуальная работа с ученицей Фёдоровой (пересказ) и Сидоровым (нахождение ключевых фраз);</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Все учащиеся класса успешно освоили умения – выразительное чтение и ответы на вопросы учителя и класса.</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Информация, содержащаяся в картах, является открытой для ученика и родителей. Карта позволяет учителю не в общем, а точно характеризовать достижения и проблемы учащихся и давать необходимые рекомендации учащимся и родителям.</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13</w:t>
      </w:r>
    </w:p>
    <w:p w:rsidR="00153BCE" w:rsidRPr="00920CCD" w:rsidRDefault="00153BCE" w:rsidP="00920CCD">
      <w:pPr>
        <w:pStyle w:val="a4"/>
        <w:jc w:val="both"/>
        <w:rPr>
          <w:rFonts w:ascii="Times New Roman" w:hAnsi="Times New Roman" w:cs="Times New Roman"/>
          <w:sz w:val="28"/>
          <w:szCs w:val="28"/>
        </w:rPr>
      </w:pP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Школой выдвиг</w:t>
      </w:r>
      <w:r w:rsidR="00F36B45">
        <w:rPr>
          <w:rFonts w:ascii="Times New Roman" w:hAnsi="Times New Roman" w:cs="Times New Roman"/>
          <w:sz w:val="28"/>
          <w:szCs w:val="28"/>
        </w:rPr>
        <w:t>ает для себя набор требований (</w:t>
      </w:r>
      <w:r w:rsidRPr="00920CCD">
        <w:rPr>
          <w:rFonts w:ascii="Times New Roman" w:hAnsi="Times New Roman" w:cs="Times New Roman"/>
          <w:sz w:val="28"/>
          <w:szCs w:val="28"/>
        </w:rPr>
        <w:t>правил) к выставлению оценки.</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Оценивается любое, особенно успешное, действие, а фиксируется отметкой только решение полноценной задачи.</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Учитель и ученик по возможности определяют оценку в диалоге (внешняя оценка + самооценка). Ученик имеет право </w:t>
      </w:r>
      <w:proofErr w:type="spellStart"/>
      <w:r w:rsidRPr="00920CCD">
        <w:rPr>
          <w:rFonts w:ascii="Times New Roman" w:hAnsi="Times New Roman" w:cs="Times New Roman"/>
          <w:sz w:val="28"/>
          <w:szCs w:val="28"/>
        </w:rPr>
        <w:t>аргументированно</w:t>
      </w:r>
      <w:proofErr w:type="spellEnd"/>
      <w:r w:rsidRPr="00920CCD">
        <w:rPr>
          <w:rFonts w:ascii="Times New Roman" w:hAnsi="Times New Roman" w:cs="Times New Roman"/>
          <w:sz w:val="28"/>
          <w:szCs w:val="28"/>
        </w:rPr>
        <w:t xml:space="preserve"> оспорить выставленную оценку. </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За каждую учебную задачу или группу заданий – задач, показывающих овладение отдельным умением, - ставится отдельная отметка.</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Отметки выставляются в таблицу требований (рабочий журнал учителя, дневник школьника).</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За каждую задачу проверочной (контрольной работы) по итогам темы отметки ставятся все ученикам. За задачи, решённые при изучении новой темы, отметка ставится только по желанию ученика. Ученик не может отказаться от выставления этой отметки, но имеет право пересдать </w:t>
      </w:r>
      <w:proofErr w:type="gramStart"/>
      <w:r w:rsidRPr="00920CCD">
        <w:rPr>
          <w:rFonts w:ascii="Times New Roman" w:hAnsi="Times New Roman" w:cs="Times New Roman"/>
          <w:sz w:val="28"/>
          <w:szCs w:val="28"/>
        </w:rPr>
        <w:t>контрольную</w:t>
      </w:r>
      <w:proofErr w:type="gramEnd"/>
      <w:r w:rsidRPr="00920CCD">
        <w:rPr>
          <w:rFonts w:ascii="Times New Roman" w:hAnsi="Times New Roman" w:cs="Times New Roman"/>
          <w:sz w:val="28"/>
          <w:szCs w:val="28"/>
        </w:rPr>
        <w:t>.</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14</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Оценка ученика определяется по универсальной шкале трёх уровней успешности. </w:t>
      </w:r>
    </w:p>
    <w:p w:rsidR="0093216B" w:rsidRPr="00920CCD" w:rsidRDefault="0022009F"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Рассмотреть </w:t>
      </w:r>
      <w:proofErr w:type="gramStart"/>
      <w:r w:rsidRPr="00920CCD">
        <w:rPr>
          <w:rFonts w:ascii="Times New Roman" w:hAnsi="Times New Roman" w:cs="Times New Roman"/>
          <w:sz w:val="28"/>
          <w:szCs w:val="28"/>
        </w:rPr>
        <w:t>нулевой уровень (не достигнут</w:t>
      </w:r>
      <w:proofErr w:type="gramEnd"/>
      <w:r w:rsidRPr="00920CCD">
        <w:rPr>
          <w:rFonts w:ascii="Times New Roman" w:hAnsi="Times New Roman" w:cs="Times New Roman"/>
          <w:sz w:val="28"/>
          <w:szCs w:val="28"/>
        </w:rPr>
        <w:t xml:space="preserve"> даже необходимый уровень).</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F36B45">
        <w:rPr>
          <w:rFonts w:ascii="Times New Roman" w:hAnsi="Times New Roman" w:cs="Times New Roman"/>
          <w:sz w:val="28"/>
          <w:szCs w:val="28"/>
        </w:rPr>
        <w:t xml:space="preserve"> №</w:t>
      </w:r>
      <w:r w:rsidRPr="00920CCD">
        <w:rPr>
          <w:rFonts w:ascii="Times New Roman" w:hAnsi="Times New Roman" w:cs="Times New Roman"/>
          <w:sz w:val="28"/>
          <w:szCs w:val="28"/>
        </w:rPr>
        <w:t xml:space="preserve">15  </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Необходимый уровень – решение типовой задачи, подобной тем, что решали уже много раз, где потребовалось применить сформированные умения и усвоенные знания.</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Слайд </w:t>
      </w:r>
      <w:r w:rsidR="00F36B45">
        <w:rPr>
          <w:rFonts w:ascii="Times New Roman" w:hAnsi="Times New Roman" w:cs="Times New Roman"/>
          <w:sz w:val="28"/>
          <w:szCs w:val="28"/>
        </w:rPr>
        <w:t>№</w:t>
      </w:r>
      <w:r w:rsidRPr="00920CCD">
        <w:rPr>
          <w:rFonts w:ascii="Times New Roman" w:hAnsi="Times New Roman" w:cs="Times New Roman"/>
          <w:sz w:val="28"/>
          <w:szCs w:val="28"/>
        </w:rPr>
        <w:t xml:space="preserve">16   </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Программный уровень – решение нестандартной задачи, где потребовалось применить либо знания по новой, изучаемой теме, либо старые знания и умения, но в новой, непривычной ситуации.</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Слайд </w:t>
      </w:r>
      <w:r w:rsidR="00F36B45">
        <w:rPr>
          <w:rFonts w:ascii="Times New Roman" w:hAnsi="Times New Roman" w:cs="Times New Roman"/>
          <w:sz w:val="28"/>
          <w:szCs w:val="28"/>
        </w:rPr>
        <w:t>№</w:t>
      </w:r>
      <w:r w:rsidRPr="00920CCD">
        <w:rPr>
          <w:rFonts w:ascii="Times New Roman" w:hAnsi="Times New Roman" w:cs="Times New Roman"/>
          <w:sz w:val="28"/>
          <w:szCs w:val="28"/>
        </w:rPr>
        <w:t>17</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Необязательный максимальный уровень – решение «сверхзадачи» по неизученному материалу, когда потребовались либо самостоятельно добытые знания, либо новые самостоятельно усвоенные умения.</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Итоговые оценки и отметки (за четверть, полугодие) рекомендуется определять не просто за отрезок учебного года (число уроков четверти), а за учебный модуль (блок темы), который изучали в этот отрезок учебного времени.</w:t>
      </w:r>
    </w:p>
    <w:p w:rsidR="00153BCE" w:rsidRPr="00920CCD" w:rsidRDefault="00153BCE"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Итоговая отметка – это показатель уровня образовательных достижений. Она высчитывается как </w:t>
      </w:r>
      <w:proofErr w:type="gramStart"/>
      <w:r w:rsidRPr="00920CCD">
        <w:rPr>
          <w:rFonts w:ascii="Times New Roman" w:hAnsi="Times New Roman" w:cs="Times New Roman"/>
          <w:sz w:val="28"/>
          <w:szCs w:val="28"/>
        </w:rPr>
        <w:t>среднеарифметическое</w:t>
      </w:r>
      <w:proofErr w:type="gramEnd"/>
      <w:r w:rsidRPr="00920CCD">
        <w:rPr>
          <w:rFonts w:ascii="Times New Roman" w:hAnsi="Times New Roman" w:cs="Times New Roman"/>
          <w:sz w:val="28"/>
          <w:szCs w:val="28"/>
        </w:rPr>
        <w:t xml:space="preserve"> текущих отметок, выставленных с согласия ученика, и обязательных отметок за проверочные и контрольные работы с учётом их возможной пересдачи.</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Слайд</w:t>
      </w:r>
      <w:r w:rsidR="0022009F">
        <w:rPr>
          <w:rFonts w:ascii="Times New Roman" w:hAnsi="Times New Roman" w:cs="Times New Roman"/>
          <w:sz w:val="28"/>
          <w:szCs w:val="28"/>
        </w:rPr>
        <w:t xml:space="preserve"> №</w:t>
      </w:r>
      <w:r w:rsidRPr="00920CCD">
        <w:rPr>
          <w:rFonts w:ascii="Times New Roman" w:hAnsi="Times New Roman" w:cs="Times New Roman"/>
          <w:sz w:val="28"/>
          <w:szCs w:val="28"/>
        </w:rPr>
        <w:t>18</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Вместо официального классного журнала главным средством накопления информации об образовательных результатах ученика предлагают ввест</w:t>
      </w:r>
      <w:r w:rsidR="0022009F">
        <w:rPr>
          <w:rFonts w:ascii="Times New Roman" w:hAnsi="Times New Roman" w:cs="Times New Roman"/>
          <w:sz w:val="28"/>
          <w:szCs w:val="28"/>
        </w:rPr>
        <w:t>и портфель достижений</w:t>
      </w:r>
      <w:r w:rsidRPr="00920CCD">
        <w:rPr>
          <w:rFonts w:ascii="Times New Roman" w:hAnsi="Times New Roman" w:cs="Times New Roman"/>
          <w:sz w:val="28"/>
          <w:szCs w:val="28"/>
        </w:rPr>
        <w:t xml:space="preserve">. </w:t>
      </w:r>
      <w:proofErr w:type="gramStart"/>
      <w:r w:rsidRPr="00920CCD">
        <w:rPr>
          <w:rFonts w:ascii="Times New Roman" w:hAnsi="Times New Roman" w:cs="Times New Roman"/>
          <w:sz w:val="28"/>
          <w:szCs w:val="28"/>
        </w:rPr>
        <w:t xml:space="preserve">Официальный классный журнал, конечно, не </w:t>
      </w:r>
      <w:r w:rsidRPr="00920CCD">
        <w:rPr>
          <w:rFonts w:ascii="Times New Roman" w:hAnsi="Times New Roman" w:cs="Times New Roman"/>
          <w:sz w:val="28"/>
          <w:szCs w:val="28"/>
        </w:rPr>
        <w:lastRenderedPageBreak/>
        <w:t xml:space="preserve">отменяется, но итоговая оценка за начальную школу (решения о переводе на следующую степень образования) теперь будет приниматься не на основе годовых предметных </w:t>
      </w:r>
      <w:proofErr w:type="spellStart"/>
      <w:r w:rsidRPr="00920CCD">
        <w:rPr>
          <w:rFonts w:ascii="Times New Roman" w:hAnsi="Times New Roman" w:cs="Times New Roman"/>
          <w:sz w:val="28"/>
          <w:szCs w:val="28"/>
        </w:rPr>
        <w:t>отиеток</w:t>
      </w:r>
      <w:proofErr w:type="spellEnd"/>
      <w:r w:rsidRPr="00920CCD">
        <w:rPr>
          <w:rFonts w:ascii="Times New Roman" w:hAnsi="Times New Roman" w:cs="Times New Roman"/>
          <w:sz w:val="28"/>
          <w:szCs w:val="28"/>
        </w:rPr>
        <w:t xml:space="preserve"> в журнале, а на основе всех результатов (предметных, </w:t>
      </w:r>
      <w:proofErr w:type="spellStart"/>
      <w:r w:rsidRPr="00920CCD">
        <w:rPr>
          <w:rFonts w:ascii="Times New Roman" w:hAnsi="Times New Roman" w:cs="Times New Roman"/>
          <w:sz w:val="28"/>
          <w:szCs w:val="28"/>
        </w:rPr>
        <w:t>метапредметных</w:t>
      </w:r>
      <w:proofErr w:type="spellEnd"/>
      <w:r w:rsidRPr="00920CCD">
        <w:rPr>
          <w:rFonts w:ascii="Times New Roman" w:hAnsi="Times New Roman" w:cs="Times New Roman"/>
          <w:sz w:val="28"/>
          <w:szCs w:val="28"/>
        </w:rPr>
        <w:t xml:space="preserve">, личностных; учебных и </w:t>
      </w:r>
      <w:proofErr w:type="spellStart"/>
      <w:r w:rsidRPr="00920CCD">
        <w:rPr>
          <w:rFonts w:ascii="Times New Roman" w:hAnsi="Times New Roman" w:cs="Times New Roman"/>
          <w:sz w:val="28"/>
          <w:szCs w:val="28"/>
        </w:rPr>
        <w:t>внеучебных</w:t>
      </w:r>
      <w:proofErr w:type="spellEnd"/>
      <w:r w:rsidRPr="00920CCD">
        <w:rPr>
          <w:rFonts w:ascii="Times New Roman" w:hAnsi="Times New Roman" w:cs="Times New Roman"/>
          <w:sz w:val="28"/>
          <w:szCs w:val="28"/>
        </w:rPr>
        <w:t>) накопленных в портфеле достижений ученика за четыре года обучения в начальной школе.</w:t>
      </w:r>
      <w:proofErr w:type="gramEnd"/>
    </w:p>
    <w:p w:rsidR="00920CCD" w:rsidRPr="00920CCD" w:rsidRDefault="007845BC" w:rsidP="00920CCD">
      <w:pPr>
        <w:pStyle w:val="a4"/>
        <w:jc w:val="both"/>
        <w:rPr>
          <w:rFonts w:ascii="Times New Roman" w:hAnsi="Times New Roman" w:cs="Times New Roman"/>
          <w:sz w:val="28"/>
          <w:szCs w:val="28"/>
        </w:rPr>
      </w:pPr>
      <w:r>
        <w:rPr>
          <w:rFonts w:ascii="Times New Roman" w:hAnsi="Times New Roman" w:cs="Times New Roman"/>
          <w:sz w:val="28"/>
          <w:szCs w:val="28"/>
        </w:rPr>
        <w:t>Слайд19</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Комплексная письменная работа позволяет выявить и оценить как уровень </w:t>
      </w:r>
      <w:proofErr w:type="spellStart"/>
      <w:r w:rsidRPr="00920CCD">
        <w:rPr>
          <w:rFonts w:ascii="Times New Roman" w:hAnsi="Times New Roman" w:cs="Times New Roman"/>
          <w:sz w:val="28"/>
          <w:szCs w:val="28"/>
        </w:rPr>
        <w:t>сформированности</w:t>
      </w:r>
      <w:proofErr w:type="spellEnd"/>
      <w:r w:rsidRPr="00920CCD">
        <w:rPr>
          <w:rFonts w:ascii="Times New Roman" w:hAnsi="Times New Roman" w:cs="Times New Roman"/>
          <w:sz w:val="28"/>
          <w:szCs w:val="28"/>
        </w:rPr>
        <w:t xml:space="preserve"> важнейших предметных аспектов обучения, так и </w:t>
      </w:r>
      <w:proofErr w:type="spellStart"/>
      <w:r w:rsidRPr="00920CCD">
        <w:rPr>
          <w:rFonts w:ascii="Times New Roman" w:hAnsi="Times New Roman" w:cs="Times New Roman"/>
          <w:sz w:val="28"/>
          <w:szCs w:val="28"/>
        </w:rPr>
        <w:t>компететность</w:t>
      </w:r>
      <w:proofErr w:type="spellEnd"/>
      <w:r w:rsidRPr="00920CCD">
        <w:rPr>
          <w:rFonts w:ascii="Times New Roman" w:hAnsi="Times New Roman" w:cs="Times New Roman"/>
          <w:sz w:val="28"/>
          <w:szCs w:val="28"/>
        </w:rPr>
        <w:t xml:space="preserve"> ребёнка в решении разнообразных проблем.</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Итоговые комплексные работы разработаны для всех классов начальной школы – с1-го по 4-й. Все они имеют схожую структуру и строятся на основе </w:t>
      </w:r>
      <w:proofErr w:type="spellStart"/>
      <w:r w:rsidRPr="00920CCD">
        <w:rPr>
          <w:rFonts w:ascii="Times New Roman" w:hAnsi="Times New Roman" w:cs="Times New Roman"/>
          <w:sz w:val="28"/>
          <w:szCs w:val="28"/>
        </w:rPr>
        <w:t>несплошного</w:t>
      </w:r>
      <w:proofErr w:type="spellEnd"/>
      <w:r w:rsidRPr="00920CCD">
        <w:rPr>
          <w:rFonts w:ascii="Times New Roman" w:hAnsi="Times New Roman" w:cs="Times New Roman"/>
          <w:sz w:val="28"/>
          <w:szCs w:val="28"/>
        </w:rPr>
        <w:t xml:space="preserve"> (с иллюстрациями) текста, к которому даётся ряд заданий по русскому языку и чтению, математике, окружающему миру. Задачи комплексной работы – установить уровень овладения ключевыми умениями (</w:t>
      </w:r>
      <w:proofErr w:type="spellStart"/>
      <w:r w:rsidRPr="00920CCD">
        <w:rPr>
          <w:rFonts w:ascii="Times New Roman" w:hAnsi="Times New Roman" w:cs="Times New Roman"/>
          <w:sz w:val="28"/>
          <w:szCs w:val="28"/>
        </w:rPr>
        <w:t>сформированность</w:t>
      </w:r>
      <w:proofErr w:type="spellEnd"/>
      <w:r w:rsidRPr="00920CCD">
        <w:rPr>
          <w:rFonts w:ascii="Times New Roman" w:hAnsi="Times New Roman" w:cs="Times New Roman"/>
          <w:sz w:val="28"/>
          <w:szCs w:val="28"/>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Итоговая комплексная работа состоит из двух частей – </w:t>
      </w:r>
      <w:proofErr w:type="gramStart"/>
      <w:r w:rsidRPr="00920CCD">
        <w:rPr>
          <w:rFonts w:ascii="Times New Roman" w:hAnsi="Times New Roman" w:cs="Times New Roman"/>
          <w:sz w:val="28"/>
          <w:szCs w:val="28"/>
        </w:rPr>
        <w:t>основной</w:t>
      </w:r>
      <w:proofErr w:type="gramEnd"/>
      <w:r w:rsidRPr="00920CCD">
        <w:rPr>
          <w:rFonts w:ascii="Times New Roman" w:hAnsi="Times New Roman" w:cs="Times New Roman"/>
          <w:sz w:val="28"/>
          <w:szCs w:val="28"/>
        </w:rPr>
        <w:t xml:space="preserve"> и дополнительной.</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В основной части работы шесть заданий. Они направлены на оценку </w:t>
      </w:r>
      <w:proofErr w:type="spellStart"/>
      <w:r w:rsidRPr="00920CCD">
        <w:rPr>
          <w:rFonts w:ascii="Times New Roman" w:hAnsi="Times New Roman" w:cs="Times New Roman"/>
          <w:sz w:val="28"/>
          <w:szCs w:val="28"/>
        </w:rPr>
        <w:t>сформированности</w:t>
      </w:r>
      <w:proofErr w:type="spellEnd"/>
      <w:r w:rsidRPr="00920CCD">
        <w:rPr>
          <w:rFonts w:ascii="Times New Roman" w:hAnsi="Times New Roman" w:cs="Times New Roman"/>
          <w:sz w:val="28"/>
          <w:szCs w:val="28"/>
        </w:rPr>
        <w:t xml:space="preserve"> таких способов действий и понятий, которые служат опорой в дальнейшем обучении. Выполнение заданий основной части обязательно для всех учащихся, а полученные результаты можно рассматривать как показатель успешности достижения учеником базового уровня требований.</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В отличие от заданий основной части задания дополнительной части имеют более высокую сложность. Выполнение заданий дополнительной части для учащегося необязательно – они выполняются только на добровольной основе. Негативные результаты по заданиям дополнительной части интерпретации не подлежат. Успешное выполнение этих заданий может рассматриваться как показатель достижения учеником повышенного уровня требований.</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В дополнительной части содержится пять заданий, из которых первоклассникам для получения поощрительных баллов предлагается выполнить, как минимум, три по своему выбору.</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Задания как основной, так и дополнительной части строятся на основе текста, по которому предлагается четыре варианта итоговых комплексных работ.</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Аналогичные задания во всех вариантах направлены на проверку одних и тех же умений и навыков, однако сложность заданий незначительно варьируется за счёт содержательного контекста или особенностей формулировки задания. При этом первый и второй варианты работы полностью равноценны и могут быть предложены всем учащимся.</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lastRenderedPageBreak/>
        <w:t xml:space="preserve">     Если в классе есть хорошо подготовленные дети, которые показали высокие результаты при стартовой диагностике и успешно учились в течение всего первого года в школе, им целесообразно предложить четвёртый вариант, задания в котором несколько сложнее по сравнению с заданиями первого и второго вариантов.</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Детям, которые к концу 1 класса ещё недостаточно включились в учебный процесс, целесообразно предложить третий вариант. </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Задания третьего варианта несколько упрощены по сравнению с заданиями первого и второго вариантов.</w:t>
      </w:r>
      <w:r w:rsidR="001D5DEE">
        <w:rPr>
          <w:rFonts w:ascii="Times New Roman" w:hAnsi="Times New Roman" w:cs="Times New Roman"/>
          <w:sz w:val="28"/>
          <w:szCs w:val="28"/>
        </w:rPr>
        <w:t xml:space="preserve"> </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ЭТО ВАЖНО! Результаты детей с </w:t>
      </w:r>
      <w:proofErr w:type="spellStart"/>
      <w:r w:rsidRPr="00920CCD">
        <w:rPr>
          <w:rFonts w:ascii="Times New Roman" w:hAnsi="Times New Roman" w:cs="Times New Roman"/>
          <w:sz w:val="28"/>
          <w:szCs w:val="28"/>
        </w:rPr>
        <w:t>дисграфией</w:t>
      </w:r>
      <w:proofErr w:type="spellEnd"/>
      <w:r w:rsidRPr="00920CCD">
        <w:rPr>
          <w:rFonts w:ascii="Times New Roman" w:hAnsi="Times New Roman" w:cs="Times New Roman"/>
          <w:sz w:val="28"/>
          <w:szCs w:val="28"/>
        </w:rPr>
        <w:t xml:space="preserve"> или </w:t>
      </w:r>
      <w:proofErr w:type="spellStart"/>
      <w:r w:rsidRPr="00920CCD">
        <w:rPr>
          <w:rFonts w:ascii="Times New Roman" w:hAnsi="Times New Roman" w:cs="Times New Roman"/>
          <w:sz w:val="28"/>
          <w:szCs w:val="28"/>
        </w:rPr>
        <w:t>дислексией</w:t>
      </w:r>
      <w:proofErr w:type="spellEnd"/>
      <w:r w:rsidRPr="00920CCD">
        <w:rPr>
          <w:rFonts w:ascii="Times New Roman" w:hAnsi="Times New Roman" w:cs="Times New Roman"/>
          <w:sz w:val="28"/>
          <w:szCs w:val="28"/>
        </w:rPr>
        <w:t xml:space="preserve"> интерпретации не подлежат. Таких детей лучше освободить от выполнения данной работы, дав им какое-либо иное задание.</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В зависимости от уровня подготовки класса целесообразно затратить на проведение работы два,</w:t>
      </w:r>
      <w:r w:rsidR="001D5DEE">
        <w:rPr>
          <w:rFonts w:ascii="Times New Roman" w:hAnsi="Times New Roman" w:cs="Times New Roman"/>
          <w:sz w:val="28"/>
          <w:szCs w:val="28"/>
        </w:rPr>
        <w:t xml:space="preserve"> </w:t>
      </w:r>
      <w:r w:rsidRPr="00920CCD">
        <w:rPr>
          <w:rFonts w:ascii="Times New Roman" w:hAnsi="Times New Roman" w:cs="Times New Roman"/>
          <w:sz w:val="28"/>
          <w:szCs w:val="28"/>
        </w:rPr>
        <w:t xml:space="preserve">три или даже четыре урока, в </w:t>
      </w:r>
      <w:r w:rsidR="007845BC">
        <w:rPr>
          <w:rFonts w:ascii="Times New Roman" w:hAnsi="Times New Roman" w:cs="Times New Roman"/>
          <w:sz w:val="28"/>
          <w:szCs w:val="28"/>
        </w:rPr>
        <w:t>течени</w:t>
      </w:r>
      <w:proofErr w:type="gramStart"/>
      <w:r w:rsidR="007845BC">
        <w:rPr>
          <w:rFonts w:ascii="Times New Roman" w:hAnsi="Times New Roman" w:cs="Times New Roman"/>
          <w:sz w:val="28"/>
          <w:szCs w:val="28"/>
        </w:rPr>
        <w:t>и</w:t>
      </w:r>
      <w:proofErr w:type="gramEnd"/>
      <w:r w:rsidRPr="00920CCD">
        <w:rPr>
          <w:rFonts w:ascii="Times New Roman" w:hAnsi="Times New Roman" w:cs="Times New Roman"/>
          <w:sz w:val="28"/>
          <w:szCs w:val="28"/>
        </w:rPr>
        <w:t xml:space="preserve"> которых учащиеся могут работать в своём индивидуальном темпе по 20-25 минут на каждом уроке.</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 xml:space="preserve">     ЭТО ВАЖНО! Время выполнения работы ограничивать не рекомендуется.</w:t>
      </w:r>
    </w:p>
    <w:p w:rsidR="00920CCD" w:rsidRPr="00920CCD" w:rsidRDefault="00920CCD" w:rsidP="00920CCD">
      <w:pPr>
        <w:pStyle w:val="a4"/>
        <w:jc w:val="both"/>
        <w:rPr>
          <w:rFonts w:ascii="Times New Roman" w:hAnsi="Times New Roman" w:cs="Times New Roman"/>
          <w:sz w:val="28"/>
          <w:szCs w:val="28"/>
        </w:rPr>
      </w:pPr>
      <w:r w:rsidRPr="00920CCD">
        <w:rPr>
          <w:rFonts w:ascii="Times New Roman" w:hAnsi="Times New Roman" w:cs="Times New Roman"/>
          <w:sz w:val="28"/>
          <w:szCs w:val="28"/>
        </w:rPr>
        <w:t>-Рассмотреть текст и задания каждого варианта по группам.</w:t>
      </w:r>
    </w:p>
    <w:p w:rsidR="00920CCD" w:rsidRPr="00920CCD" w:rsidRDefault="00920CCD" w:rsidP="00920CCD">
      <w:pPr>
        <w:pStyle w:val="a4"/>
        <w:jc w:val="both"/>
        <w:rPr>
          <w:rFonts w:ascii="Times New Roman" w:hAnsi="Times New Roman" w:cs="Times New Roman"/>
          <w:sz w:val="28"/>
          <w:szCs w:val="28"/>
        </w:rPr>
      </w:pPr>
    </w:p>
    <w:p w:rsidR="00920CCD" w:rsidRPr="00920CCD" w:rsidRDefault="00920CCD" w:rsidP="00920CCD">
      <w:pPr>
        <w:pStyle w:val="a4"/>
        <w:jc w:val="both"/>
        <w:rPr>
          <w:rFonts w:ascii="Times New Roman" w:hAnsi="Times New Roman" w:cs="Times New Roman"/>
          <w:sz w:val="28"/>
          <w:szCs w:val="28"/>
        </w:rPr>
      </w:pPr>
    </w:p>
    <w:p w:rsidR="00153BCE" w:rsidRPr="00153BCE" w:rsidRDefault="00153BCE" w:rsidP="00920CCD">
      <w:pPr>
        <w:jc w:val="both"/>
      </w:pPr>
    </w:p>
    <w:p w:rsidR="00D51D21" w:rsidRDefault="00D51D21" w:rsidP="00D51D21"/>
    <w:p w:rsidR="00153BCE" w:rsidRDefault="00153BCE" w:rsidP="00D51D21"/>
    <w:sectPr w:rsidR="00153BCE" w:rsidSect="003E2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66F6"/>
    <w:multiLevelType w:val="hybridMultilevel"/>
    <w:tmpl w:val="87E26B54"/>
    <w:lvl w:ilvl="0" w:tplc="FFEEEC7C">
      <w:start w:val="1"/>
      <w:numFmt w:val="bullet"/>
      <w:lvlText w:val="-"/>
      <w:lvlJc w:val="left"/>
      <w:pPr>
        <w:tabs>
          <w:tab w:val="num" w:pos="720"/>
        </w:tabs>
        <w:ind w:left="720" w:hanging="360"/>
      </w:pPr>
      <w:rPr>
        <w:rFonts w:ascii="Times New Roman" w:hAnsi="Times New Roman" w:hint="default"/>
      </w:rPr>
    </w:lvl>
    <w:lvl w:ilvl="1" w:tplc="08805336" w:tentative="1">
      <w:start w:val="1"/>
      <w:numFmt w:val="bullet"/>
      <w:lvlText w:val="-"/>
      <w:lvlJc w:val="left"/>
      <w:pPr>
        <w:tabs>
          <w:tab w:val="num" w:pos="1440"/>
        </w:tabs>
        <w:ind w:left="1440" w:hanging="360"/>
      </w:pPr>
      <w:rPr>
        <w:rFonts w:ascii="Times New Roman" w:hAnsi="Times New Roman" w:hint="default"/>
      </w:rPr>
    </w:lvl>
    <w:lvl w:ilvl="2" w:tplc="CDB4EEFE" w:tentative="1">
      <w:start w:val="1"/>
      <w:numFmt w:val="bullet"/>
      <w:lvlText w:val="-"/>
      <w:lvlJc w:val="left"/>
      <w:pPr>
        <w:tabs>
          <w:tab w:val="num" w:pos="2160"/>
        </w:tabs>
        <w:ind w:left="2160" w:hanging="360"/>
      </w:pPr>
      <w:rPr>
        <w:rFonts w:ascii="Times New Roman" w:hAnsi="Times New Roman" w:hint="default"/>
      </w:rPr>
    </w:lvl>
    <w:lvl w:ilvl="3" w:tplc="0E181622" w:tentative="1">
      <w:start w:val="1"/>
      <w:numFmt w:val="bullet"/>
      <w:lvlText w:val="-"/>
      <w:lvlJc w:val="left"/>
      <w:pPr>
        <w:tabs>
          <w:tab w:val="num" w:pos="2880"/>
        </w:tabs>
        <w:ind w:left="2880" w:hanging="360"/>
      </w:pPr>
      <w:rPr>
        <w:rFonts w:ascii="Times New Roman" w:hAnsi="Times New Roman" w:hint="default"/>
      </w:rPr>
    </w:lvl>
    <w:lvl w:ilvl="4" w:tplc="705048B6" w:tentative="1">
      <w:start w:val="1"/>
      <w:numFmt w:val="bullet"/>
      <w:lvlText w:val="-"/>
      <w:lvlJc w:val="left"/>
      <w:pPr>
        <w:tabs>
          <w:tab w:val="num" w:pos="3600"/>
        </w:tabs>
        <w:ind w:left="3600" w:hanging="360"/>
      </w:pPr>
      <w:rPr>
        <w:rFonts w:ascii="Times New Roman" w:hAnsi="Times New Roman" w:hint="default"/>
      </w:rPr>
    </w:lvl>
    <w:lvl w:ilvl="5" w:tplc="D4EC2064" w:tentative="1">
      <w:start w:val="1"/>
      <w:numFmt w:val="bullet"/>
      <w:lvlText w:val="-"/>
      <w:lvlJc w:val="left"/>
      <w:pPr>
        <w:tabs>
          <w:tab w:val="num" w:pos="4320"/>
        </w:tabs>
        <w:ind w:left="4320" w:hanging="360"/>
      </w:pPr>
      <w:rPr>
        <w:rFonts w:ascii="Times New Roman" w:hAnsi="Times New Roman" w:hint="default"/>
      </w:rPr>
    </w:lvl>
    <w:lvl w:ilvl="6" w:tplc="23D62D98" w:tentative="1">
      <w:start w:val="1"/>
      <w:numFmt w:val="bullet"/>
      <w:lvlText w:val="-"/>
      <w:lvlJc w:val="left"/>
      <w:pPr>
        <w:tabs>
          <w:tab w:val="num" w:pos="5040"/>
        </w:tabs>
        <w:ind w:left="5040" w:hanging="360"/>
      </w:pPr>
      <w:rPr>
        <w:rFonts w:ascii="Times New Roman" w:hAnsi="Times New Roman" w:hint="default"/>
      </w:rPr>
    </w:lvl>
    <w:lvl w:ilvl="7" w:tplc="94D66044" w:tentative="1">
      <w:start w:val="1"/>
      <w:numFmt w:val="bullet"/>
      <w:lvlText w:val="-"/>
      <w:lvlJc w:val="left"/>
      <w:pPr>
        <w:tabs>
          <w:tab w:val="num" w:pos="5760"/>
        </w:tabs>
        <w:ind w:left="5760" w:hanging="360"/>
      </w:pPr>
      <w:rPr>
        <w:rFonts w:ascii="Times New Roman" w:hAnsi="Times New Roman" w:hint="default"/>
      </w:rPr>
    </w:lvl>
    <w:lvl w:ilvl="8" w:tplc="A0E0591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177420"/>
    <w:multiLevelType w:val="hybridMultilevel"/>
    <w:tmpl w:val="C37C0ADA"/>
    <w:lvl w:ilvl="0" w:tplc="CB868C1A">
      <w:start w:val="1"/>
      <w:numFmt w:val="bullet"/>
      <w:lvlText w:val="-"/>
      <w:lvlJc w:val="left"/>
      <w:pPr>
        <w:tabs>
          <w:tab w:val="num" w:pos="720"/>
        </w:tabs>
        <w:ind w:left="720" w:hanging="360"/>
      </w:pPr>
      <w:rPr>
        <w:rFonts w:ascii="Times New Roman" w:hAnsi="Times New Roman" w:hint="default"/>
      </w:rPr>
    </w:lvl>
    <w:lvl w:ilvl="1" w:tplc="42B0D0D4" w:tentative="1">
      <w:start w:val="1"/>
      <w:numFmt w:val="bullet"/>
      <w:lvlText w:val="-"/>
      <w:lvlJc w:val="left"/>
      <w:pPr>
        <w:tabs>
          <w:tab w:val="num" w:pos="1440"/>
        </w:tabs>
        <w:ind w:left="1440" w:hanging="360"/>
      </w:pPr>
      <w:rPr>
        <w:rFonts w:ascii="Times New Roman" w:hAnsi="Times New Roman" w:hint="default"/>
      </w:rPr>
    </w:lvl>
    <w:lvl w:ilvl="2" w:tplc="F71463D2" w:tentative="1">
      <w:start w:val="1"/>
      <w:numFmt w:val="bullet"/>
      <w:lvlText w:val="-"/>
      <w:lvlJc w:val="left"/>
      <w:pPr>
        <w:tabs>
          <w:tab w:val="num" w:pos="2160"/>
        </w:tabs>
        <w:ind w:left="2160" w:hanging="360"/>
      </w:pPr>
      <w:rPr>
        <w:rFonts w:ascii="Times New Roman" w:hAnsi="Times New Roman" w:hint="default"/>
      </w:rPr>
    </w:lvl>
    <w:lvl w:ilvl="3" w:tplc="FAA41D10" w:tentative="1">
      <w:start w:val="1"/>
      <w:numFmt w:val="bullet"/>
      <w:lvlText w:val="-"/>
      <w:lvlJc w:val="left"/>
      <w:pPr>
        <w:tabs>
          <w:tab w:val="num" w:pos="2880"/>
        </w:tabs>
        <w:ind w:left="2880" w:hanging="360"/>
      </w:pPr>
      <w:rPr>
        <w:rFonts w:ascii="Times New Roman" w:hAnsi="Times New Roman" w:hint="default"/>
      </w:rPr>
    </w:lvl>
    <w:lvl w:ilvl="4" w:tplc="694CF78E" w:tentative="1">
      <w:start w:val="1"/>
      <w:numFmt w:val="bullet"/>
      <w:lvlText w:val="-"/>
      <w:lvlJc w:val="left"/>
      <w:pPr>
        <w:tabs>
          <w:tab w:val="num" w:pos="3600"/>
        </w:tabs>
        <w:ind w:left="3600" w:hanging="360"/>
      </w:pPr>
      <w:rPr>
        <w:rFonts w:ascii="Times New Roman" w:hAnsi="Times New Roman" w:hint="default"/>
      </w:rPr>
    </w:lvl>
    <w:lvl w:ilvl="5" w:tplc="BAE0A3AE" w:tentative="1">
      <w:start w:val="1"/>
      <w:numFmt w:val="bullet"/>
      <w:lvlText w:val="-"/>
      <w:lvlJc w:val="left"/>
      <w:pPr>
        <w:tabs>
          <w:tab w:val="num" w:pos="4320"/>
        </w:tabs>
        <w:ind w:left="4320" w:hanging="360"/>
      </w:pPr>
      <w:rPr>
        <w:rFonts w:ascii="Times New Roman" w:hAnsi="Times New Roman" w:hint="default"/>
      </w:rPr>
    </w:lvl>
    <w:lvl w:ilvl="6" w:tplc="B69E58C6" w:tentative="1">
      <w:start w:val="1"/>
      <w:numFmt w:val="bullet"/>
      <w:lvlText w:val="-"/>
      <w:lvlJc w:val="left"/>
      <w:pPr>
        <w:tabs>
          <w:tab w:val="num" w:pos="5040"/>
        </w:tabs>
        <w:ind w:left="5040" w:hanging="360"/>
      </w:pPr>
      <w:rPr>
        <w:rFonts w:ascii="Times New Roman" w:hAnsi="Times New Roman" w:hint="default"/>
      </w:rPr>
    </w:lvl>
    <w:lvl w:ilvl="7" w:tplc="30CEB070" w:tentative="1">
      <w:start w:val="1"/>
      <w:numFmt w:val="bullet"/>
      <w:lvlText w:val="-"/>
      <w:lvlJc w:val="left"/>
      <w:pPr>
        <w:tabs>
          <w:tab w:val="num" w:pos="5760"/>
        </w:tabs>
        <w:ind w:left="5760" w:hanging="360"/>
      </w:pPr>
      <w:rPr>
        <w:rFonts w:ascii="Times New Roman" w:hAnsi="Times New Roman" w:hint="default"/>
      </w:rPr>
    </w:lvl>
    <w:lvl w:ilvl="8" w:tplc="6BC61D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54A15A13"/>
    <w:multiLevelType w:val="hybridMultilevel"/>
    <w:tmpl w:val="84CCE43E"/>
    <w:lvl w:ilvl="0" w:tplc="A2704AE4">
      <w:start w:val="1"/>
      <w:numFmt w:val="bullet"/>
      <w:lvlText w:val="-"/>
      <w:lvlJc w:val="left"/>
      <w:pPr>
        <w:tabs>
          <w:tab w:val="num" w:pos="720"/>
        </w:tabs>
        <w:ind w:left="720" w:hanging="360"/>
      </w:pPr>
      <w:rPr>
        <w:rFonts w:ascii="Times New Roman" w:hAnsi="Times New Roman" w:hint="default"/>
      </w:rPr>
    </w:lvl>
    <w:lvl w:ilvl="1" w:tplc="86AAB830" w:tentative="1">
      <w:start w:val="1"/>
      <w:numFmt w:val="bullet"/>
      <w:lvlText w:val="-"/>
      <w:lvlJc w:val="left"/>
      <w:pPr>
        <w:tabs>
          <w:tab w:val="num" w:pos="1440"/>
        </w:tabs>
        <w:ind w:left="1440" w:hanging="360"/>
      </w:pPr>
      <w:rPr>
        <w:rFonts w:ascii="Times New Roman" w:hAnsi="Times New Roman" w:hint="default"/>
      </w:rPr>
    </w:lvl>
    <w:lvl w:ilvl="2" w:tplc="921EFC2A" w:tentative="1">
      <w:start w:val="1"/>
      <w:numFmt w:val="bullet"/>
      <w:lvlText w:val="-"/>
      <w:lvlJc w:val="left"/>
      <w:pPr>
        <w:tabs>
          <w:tab w:val="num" w:pos="2160"/>
        </w:tabs>
        <w:ind w:left="2160" w:hanging="360"/>
      </w:pPr>
      <w:rPr>
        <w:rFonts w:ascii="Times New Roman" w:hAnsi="Times New Roman" w:hint="default"/>
      </w:rPr>
    </w:lvl>
    <w:lvl w:ilvl="3" w:tplc="6116F1E0" w:tentative="1">
      <w:start w:val="1"/>
      <w:numFmt w:val="bullet"/>
      <w:lvlText w:val="-"/>
      <w:lvlJc w:val="left"/>
      <w:pPr>
        <w:tabs>
          <w:tab w:val="num" w:pos="2880"/>
        </w:tabs>
        <w:ind w:left="2880" w:hanging="360"/>
      </w:pPr>
      <w:rPr>
        <w:rFonts w:ascii="Times New Roman" w:hAnsi="Times New Roman" w:hint="default"/>
      </w:rPr>
    </w:lvl>
    <w:lvl w:ilvl="4" w:tplc="BC5209D2" w:tentative="1">
      <w:start w:val="1"/>
      <w:numFmt w:val="bullet"/>
      <w:lvlText w:val="-"/>
      <w:lvlJc w:val="left"/>
      <w:pPr>
        <w:tabs>
          <w:tab w:val="num" w:pos="3600"/>
        </w:tabs>
        <w:ind w:left="3600" w:hanging="360"/>
      </w:pPr>
      <w:rPr>
        <w:rFonts w:ascii="Times New Roman" w:hAnsi="Times New Roman" w:hint="default"/>
      </w:rPr>
    </w:lvl>
    <w:lvl w:ilvl="5" w:tplc="13449536" w:tentative="1">
      <w:start w:val="1"/>
      <w:numFmt w:val="bullet"/>
      <w:lvlText w:val="-"/>
      <w:lvlJc w:val="left"/>
      <w:pPr>
        <w:tabs>
          <w:tab w:val="num" w:pos="4320"/>
        </w:tabs>
        <w:ind w:left="4320" w:hanging="360"/>
      </w:pPr>
      <w:rPr>
        <w:rFonts w:ascii="Times New Roman" w:hAnsi="Times New Roman" w:hint="default"/>
      </w:rPr>
    </w:lvl>
    <w:lvl w:ilvl="6" w:tplc="E7343CF2" w:tentative="1">
      <w:start w:val="1"/>
      <w:numFmt w:val="bullet"/>
      <w:lvlText w:val="-"/>
      <w:lvlJc w:val="left"/>
      <w:pPr>
        <w:tabs>
          <w:tab w:val="num" w:pos="5040"/>
        </w:tabs>
        <w:ind w:left="5040" w:hanging="360"/>
      </w:pPr>
      <w:rPr>
        <w:rFonts w:ascii="Times New Roman" w:hAnsi="Times New Roman" w:hint="default"/>
      </w:rPr>
    </w:lvl>
    <w:lvl w:ilvl="7" w:tplc="8886F440" w:tentative="1">
      <w:start w:val="1"/>
      <w:numFmt w:val="bullet"/>
      <w:lvlText w:val="-"/>
      <w:lvlJc w:val="left"/>
      <w:pPr>
        <w:tabs>
          <w:tab w:val="num" w:pos="5760"/>
        </w:tabs>
        <w:ind w:left="5760" w:hanging="360"/>
      </w:pPr>
      <w:rPr>
        <w:rFonts w:ascii="Times New Roman" w:hAnsi="Times New Roman" w:hint="default"/>
      </w:rPr>
    </w:lvl>
    <w:lvl w:ilvl="8" w:tplc="F6FA75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6DFF1CA7"/>
    <w:multiLevelType w:val="hybridMultilevel"/>
    <w:tmpl w:val="DAC0793E"/>
    <w:lvl w:ilvl="0" w:tplc="BE902FC2">
      <w:start w:val="1"/>
      <w:numFmt w:val="bullet"/>
      <w:lvlText w:val="-"/>
      <w:lvlJc w:val="left"/>
      <w:pPr>
        <w:tabs>
          <w:tab w:val="num" w:pos="720"/>
        </w:tabs>
        <w:ind w:left="720" w:hanging="360"/>
      </w:pPr>
      <w:rPr>
        <w:rFonts w:ascii="Times New Roman" w:hAnsi="Times New Roman" w:hint="default"/>
      </w:rPr>
    </w:lvl>
    <w:lvl w:ilvl="1" w:tplc="87BE15FE" w:tentative="1">
      <w:start w:val="1"/>
      <w:numFmt w:val="bullet"/>
      <w:lvlText w:val="-"/>
      <w:lvlJc w:val="left"/>
      <w:pPr>
        <w:tabs>
          <w:tab w:val="num" w:pos="1440"/>
        </w:tabs>
        <w:ind w:left="1440" w:hanging="360"/>
      </w:pPr>
      <w:rPr>
        <w:rFonts w:ascii="Times New Roman" w:hAnsi="Times New Roman" w:hint="default"/>
      </w:rPr>
    </w:lvl>
    <w:lvl w:ilvl="2" w:tplc="FA24E6E6" w:tentative="1">
      <w:start w:val="1"/>
      <w:numFmt w:val="bullet"/>
      <w:lvlText w:val="-"/>
      <w:lvlJc w:val="left"/>
      <w:pPr>
        <w:tabs>
          <w:tab w:val="num" w:pos="2160"/>
        </w:tabs>
        <w:ind w:left="2160" w:hanging="360"/>
      </w:pPr>
      <w:rPr>
        <w:rFonts w:ascii="Times New Roman" w:hAnsi="Times New Roman" w:hint="default"/>
      </w:rPr>
    </w:lvl>
    <w:lvl w:ilvl="3" w:tplc="B1546CCC" w:tentative="1">
      <w:start w:val="1"/>
      <w:numFmt w:val="bullet"/>
      <w:lvlText w:val="-"/>
      <w:lvlJc w:val="left"/>
      <w:pPr>
        <w:tabs>
          <w:tab w:val="num" w:pos="2880"/>
        </w:tabs>
        <w:ind w:left="2880" w:hanging="360"/>
      </w:pPr>
      <w:rPr>
        <w:rFonts w:ascii="Times New Roman" w:hAnsi="Times New Roman" w:hint="default"/>
      </w:rPr>
    </w:lvl>
    <w:lvl w:ilvl="4" w:tplc="419ED1C2" w:tentative="1">
      <w:start w:val="1"/>
      <w:numFmt w:val="bullet"/>
      <w:lvlText w:val="-"/>
      <w:lvlJc w:val="left"/>
      <w:pPr>
        <w:tabs>
          <w:tab w:val="num" w:pos="3600"/>
        </w:tabs>
        <w:ind w:left="3600" w:hanging="360"/>
      </w:pPr>
      <w:rPr>
        <w:rFonts w:ascii="Times New Roman" w:hAnsi="Times New Roman" w:hint="default"/>
      </w:rPr>
    </w:lvl>
    <w:lvl w:ilvl="5" w:tplc="AF4C7D10" w:tentative="1">
      <w:start w:val="1"/>
      <w:numFmt w:val="bullet"/>
      <w:lvlText w:val="-"/>
      <w:lvlJc w:val="left"/>
      <w:pPr>
        <w:tabs>
          <w:tab w:val="num" w:pos="4320"/>
        </w:tabs>
        <w:ind w:left="4320" w:hanging="360"/>
      </w:pPr>
      <w:rPr>
        <w:rFonts w:ascii="Times New Roman" w:hAnsi="Times New Roman" w:hint="default"/>
      </w:rPr>
    </w:lvl>
    <w:lvl w:ilvl="6" w:tplc="38904F9C" w:tentative="1">
      <w:start w:val="1"/>
      <w:numFmt w:val="bullet"/>
      <w:lvlText w:val="-"/>
      <w:lvlJc w:val="left"/>
      <w:pPr>
        <w:tabs>
          <w:tab w:val="num" w:pos="5040"/>
        </w:tabs>
        <w:ind w:left="5040" w:hanging="360"/>
      </w:pPr>
      <w:rPr>
        <w:rFonts w:ascii="Times New Roman" w:hAnsi="Times New Roman" w:hint="default"/>
      </w:rPr>
    </w:lvl>
    <w:lvl w:ilvl="7" w:tplc="7CDEECD0" w:tentative="1">
      <w:start w:val="1"/>
      <w:numFmt w:val="bullet"/>
      <w:lvlText w:val="-"/>
      <w:lvlJc w:val="left"/>
      <w:pPr>
        <w:tabs>
          <w:tab w:val="num" w:pos="5760"/>
        </w:tabs>
        <w:ind w:left="5760" w:hanging="360"/>
      </w:pPr>
      <w:rPr>
        <w:rFonts w:ascii="Times New Roman" w:hAnsi="Times New Roman" w:hint="default"/>
      </w:rPr>
    </w:lvl>
    <w:lvl w:ilvl="8" w:tplc="9EBC064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1BF0279"/>
    <w:multiLevelType w:val="hybridMultilevel"/>
    <w:tmpl w:val="2892CB88"/>
    <w:lvl w:ilvl="0" w:tplc="A5787E72">
      <w:start w:val="1"/>
      <w:numFmt w:val="decimal"/>
      <w:lvlText w:val="%1."/>
      <w:lvlJc w:val="left"/>
      <w:pPr>
        <w:tabs>
          <w:tab w:val="num" w:pos="720"/>
        </w:tabs>
        <w:ind w:left="720" w:hanging="360"/>
      </w:pPr>
    </w:lvl>
    <w:lvl w:ilvl="1" w:tplc="613CBC1E" w:tentative="1">
      <w:start w:val="1"/>
      <w:numFmt w:val="decimal"/>
      <w:lvlText w:val="%2."/>
      <w:lvlJc w:val="left"/>
      <w:pPr>
        <w:tabs>
          <w:tab w:val="num" w:pos="1440"/>
        </w:tabs>
        <w:ind w:left="1440" w:hanging="360"/>
      </w:pPr>
    </w:lvl>
    <w:lvl w:ilvl="2" w:tplc="39BC3A34" w:tentative="1">
      <w:start w:val="1"/>
      <w:numFmt w:val="decimal"/>
      <w:lvlText w:val="%3."/>
      <w:lvlJc w:val="left"/>
      <w:pPr>
        <w:tabs>
          <w:tab w:val="num" w:pos="2160"/>
        </w:tabs>
        <w:ind w:left="2160" w:hanging="360"/>
      </w:pPr>
    </w:lvl>
    <w:lvl w:ilvl="3" w:tplc="283CE812" w:tentative="1">
      <w:start w:val="1"/>
      <w:numFmt w:val="decimal"/>
      <w:lvlText w:val="%4."/>
      <w:lvlJc w:val="left"/>
      <w:pPr>
        <w:tabs>
          <w:tab w:val="num" w:pos="2880"/>
        </w:tabs>
        <w:ind w:left="2880" w:hanging="360"/>
      </w:pPr>
    </w:lvl>
    <w:lvl w:ilvl="4" w:tplc="7E585920" w:tentative="1">
      <w:start w:val="1"/>
      <w:numFmt w:val="decimal"/>
      <w:lvlText w:val="%5."/>
      <w:lvlJc w:val="left"/>
      <w:pPr>
        <w:tabs>
          <w:tab w:val="num" w:pos="3600"/>
        </w:tabs>
        <w:ind w:left="3600" w:hanging="360"/>
      </w:pPr>
    </w:lvl>
    <w:lvl w:ilvl="5" w:tplc="A18E5030" w:tentative="1">
      <w:start w:val="1"/>
      <w:numFmt w:val="decimal"/>
      <w:lvlText w:val="%6."/>
      <w:lvlJc w:val="left"/>
      <w:pPr>
        <w:tabs>
          <w:tab w:val="num" w:pos="4320"/>
        </w:tabs>
        <w:ind w:left="4320" w:hanging="360"/>
      </w:pPr>
    </w:lvl>
    <w:lvl w:ilvl="6" w:tplc="AFA49AAA" w:tentative="1">
      <w:start w:val="1"/>
      <w:numFmt w:val="decimal"/>
      <w:lvlText w:val="%7."/>
      <w:lvlJc w:val="left"/>
      <w:pPr>
        <w:tabs>
          <w:tab w:val="num" w:pos="5040"/>
        </w:tabs>
        <w:ind w:left="5040" w:hanging="360"/>
      </w:pPr>
    </w:lvl>
    <w:lvl w:ilvl="7" w:tplc="FF86840E" w:tentative="1">
      <w:start w:val="1"/>
      <w:numFmt w:val="decimal"/>
      <w:lvlText w:val="%8."/>
      <w:lvlJc w:val="left"/>
      <w:pPr>
        <w:tabs>
          <w:tab w:val="num" w:pos="5760"/>
        </w:tabs>
        <w:ind w:left="5760" w:hanging="360"/>
      </w:pPr>
    </w:lvl>
    <w:lvl w:ilvl="8" w:tplc="AE8CAE2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D21"/>
    <w:rsid w:val="00153BCE"/>
    <w:rsid w:val="001D5DEE"/>
    <w:rsid w:val="0022009F"/>
    <w:rsid w:val="003E20B8"/>
    <w:rsid w:val="007845BC"/>
    <w:rsid w:val="00897AD1"/>
    <w:rsid w:val="00920CCD"/>
    <w:rsid w:val="0093216B"/>
    <w:rsid w:val="00D51D21"/>
    <w:rsid w:val="00F36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20CCD"/>
    <w:pPr>
      <w:spacing w:after="0" w:line="240" w:lineRule="auto"/>
    </w:pPr>
  </w:style>
</w:styles>
</file>

<file path=word/webSettings.xml><?xml version="1.0" encoding="utf-8"?>
<w:webSettings xmlns:r="http://schemas.openxmlformats.org/officeDocument/2006/relationships" xmlns:w="http://schemas.openxmlformats.org/wordprocessingml/2006/main">
  <w:divs>
    <w:div w:id="35127311">
      <w:bodyDiv w:val="1"/>
      <w:marLeft w:val="0"/>
      <w:marRight w:val="0"/>
      <w:marTop w:val="0"/>
      <w:marBottom w:val="0"/>
      <w:divBdr>
        <w:top w:val="none" w:sz="0" w:space="0" w:color="auto"/>
        <w:left w:val="none" w:sz="0" w:space="0" w:color="auto"/>
        <w:bottom w:val="none" w:sz="0" w:space="0" w:color="auto"/>
        <w:right w:val="none" w:sz="0" w:space="0" w:color="auto"/>
      </w:divBdr>
      <w:divsChild>
        <w:div w:id="973022931">
          <w:marLeft w:val="0"/>
          <w:marRight w:val="0"/>
          <w:marTop w:val="86"/>
          <w:marBottom w:val="0"/>
          <w:divBdr>
            <w:top w:val="none" w:sz="0" w:space="0" w:color="auto"/>
            <w:left w:val="none" w:sz="0" w:space="0" w:color="auto"/>
            <w:bottom w:val="none" w:sz="0" w:space="0" w:color="auto"/>
            <w:right w:val="none" w:sz="0" w:space="0" w:color="auto"/>
          </w:divBdr>
        </w:div>
      </w:divsChild>
    </w:div>
    <w:div w:id="93482482">
      <w:bodyDiv w:val="1"/>
      <w:marLeft w:val="0"/>
      <w:marRight w:val="0"/>
      <w:marTop w:val="0"/>
      <w:marBottom w:val="0"/>
      <w:divBdr>
        <w:top w:val="none" w:sz="0" w:space="0" w:color="auto"/>
        <w:left w:val="none" w:sz="0" w:space="0" w:color="auto"/>
        <w:bottom w:val="none" w:sz="0" w:space="0" w:color="auto"/>
        <w:right w:val="none" w:sz="0" w:space="0" w:color="auto"/>
      </w:divBdr>
    </w:div>
    <w:div w:id="184296701">
      <w:bodyDiv w:val="1"/>
      <w:marLeft w:val="0"/>
      <w:marRight w:val="0"/>
      <w:marTop w:val="0"/>
      <w:marBottom w:val="0"/>
      <w:divBdr>
        <w:top w:val="none" w:sz="0" w:space="0" w:color="auto"/>
        <w:left w:val="none" w:sz="0" w:space="0" w:color="auto"/>
        <w:bottom w:val="none" w:sz="0" w:space="0" w:color="auto"/>
        <w:right w:val="none" w:sz="0" w:space="0" w:color="auto"/>
      </w:divBdr>
    </w:div>
    <w:div w:id="361826339">
      <w:bodyDiv w:val="1"/>
      <w:marLeft w:val="0"/>
      <w:marRight w:val="0"/>
      <w:marTop w:val="0"/>
      <w:marBottom w:val="0"/>
      <w:divBdr>
        <w:top w:val="none" w:sz="0" w:space="0" w:color="auto"/>
        <w:left w:val="none" w:sz="0" w:space="0" w:color="auto"/>
        <w:bottom w:val="none" w:sz="0" w:space="0" w:color="auto"/>
        <w:right w:val="none" w:sz="0" w:space="0" w:color="auto"/>
      </w:divBdr>
    </w:div>
    <w:div w:id="502168340">
      <w:bodyDiv w:val="1"/>
      <w:marLeft w:val="0"/>
      <w:marRight w:val="0"/>
      <w:marTop w:val="0"/>
      <w:marBottom w:val="0"/>
      <w:divBdr>
        <w:top w:val="none" w:sz="0" w:space="0" w:color="auto"/>
        <w:left w:val="none" w:sz="0" w:space="0" w:color="auto"/>
        <w:bottom w:val="none" w:sz="0" w:space="0" w:color="auto"/>
        <w:right w:val="none" w:sz="0" w:space="0" w:color="auto"/>
      </w:divBdr>
    </w:div>
    <w:div w:id="642586673">
      <w:bodyDiv w:val="1"/>
      <w:marLeft w:val="0"/>
      <w:marRight w:val="0"/>
      <w:marTop w:val="0"/>
      <w:marBottom w:val="0"/>
      <w:divBdr>
        <w:top w:val="none" w:sz="0" w:space="0" w:color="auto"/>
        <w:left w:val="none" w:sz="0" w:space="0" w:color="auto"/>
        <w:bottom w:val="none" w:sz="0" w:space="0" w:color="auto"/>
        <w:right w:val="none" w:sz="0" w:space="0" w:color="auto"/>
      </w:divBdr>
    </w:div>
    <w:div w:id="1086996651">
      <w:bodyDiv w:val="1"/>
      <w:marLeft w:val="0"/>
      <w:marRight w:val="0"/>
      <w:marTop w:val="0"/>
      <w:marBottom w:val="0"/>
      <w:divBdr>
        <w:top w:val="none" w:sz="0" w:space="0" w:color="auto"/>
        <w:left w:val="none" w:sz="0" w:space="0" w:color="auto"/>
        <w:bottom w:val="none" w:sz="0" w:space="0" w:color="auto"/>
        <w:right w:val="none" w:sz="0" w:space="0" w:color="auto"/>
      </w:divBdr>
    </w:div>
    <w:div w:id="1254633645">
      <w:bodyDiv w:val="1"/>
      <w:marLeft w:val="0"/>
      <w:marRight w:val="0"/>
      <w:marTop w:val="0"/>
      <w:marBottom w:val="0"/>
      <w:divBdr>
        <w:top w:val="none" w:sz="0" w:space="0" w:color="auto"/>
        <w:left w:val="none" w:sz="0" w:space="0" w:color="auto"/>
        <w:bottom w:val="none" w:sz="0" w:space="0" w:color="auto"/>
        <w:right w:val="none" w:sz="0" w:space="0" w:color="auto"/>
      </w:divBdr>
      <w:divsChild>
        <w:div w:id="1600138804">
          <w:marLeft w:val="0"/>
          <w:marRight w:val="0"/>
          <w:marTop w:val="72"/>
          <w:marBottom w:val="0"/>
          <w:divBdr>
            <w:top w:val="none" w:sz="0" w:space="0" w:color="auto"/>
            <w:left w:val="none" w:sz="0" w:space="0" w:color="auto"/>
            <w:bottom w:val="none" w:sz="0" w:space="0" w:color="auto"/>
            <w:right w:val="none" w:sz="0" w:space="0" w:color="auto"/>
          </w:divBdr>
        </w:div>
        <w:div w:id="160199922">
          <w:marLeft w:val="0"/>
          <w:marRight w:val="0"/>
          <w:marTop w:val="72"/>
          <w:marBottom w:val="0"/>
          <w:divBdr>
            <w:top w:val="none" w:sz="0" w:space="0" w:color="auto"/>
            <w:left w:val="none" w:sz="0" w:space="0" w:color="auto"/>
            <w:bottom w:val="none" w:sz="0" w:space="0" w:color="auto"/>
            <w:right w:val="none" w:sz="0" w:space="0" w:color="auto"/>
          </w:divBdr>
        </w:div>
        <w:div w:id="68044548">
          <w:marLeft w:val="0"/>
          <w:marRight w:val="0"/>
          <w:marTop w:val="72"/>
          <w:marBottom w:val="0"/>
          <w:divBdr>
            <w:top w:val="none" w:sz="0" w:space="0" w:color="auto"/>
            <w:left w:val="none" w:sz="0" w:space="0" w:color="auto"/>
            <w:bottom w:val="none" w:sz="0" w:space="0" w:color="auto"/>
            <w:right w:val="none" w:sz="0" w:space="0" w:color="auto"/>
          </w:divBdr>
        </w:div>
        <w:div w:id="182478274">
          <w:marLeft w:val="0"/>
          <w:marRight w:val="0"/>
          <w:marTop w:val="72"/>
          <w:marBottom w:val="0"/>
          <w:divBdr>
            <w:top w:val="none" w:sz="0" w:space="0" w:color="auto"/>
            <w:left w:val="none" w:sz="0" w:space="0" w:color="auto"/>
            <w:bottom w:val="none" w:sz="0" w:space="0" w:color="auto"/>
            <w:right w:val="none" w:sz="0" w:space="0" w:color="auto"/>
          </w:divBdr>
        </w:div>
        <w:div w:id="1789079201">
          <w:marLeft w:val="0"/>
          <w:marRight w:val="0"/>
          <w:marTop w:val="72"/>
          <w:marBottom w:val="0"/>
          <w:divBdr>
            <w:top w:val="none" w:sz="0" w:space="0" w:color="auto"/>
            <w:left w:val="none" w:sz="0" w:space="0" w:color="auto"/>
            <w:bottom w:val="none" w:sz="0" w:space="0" w:color="auto"/>
            <w:right w:val="none" w:sz="0" w:space="0" w:color="auto"/>
          </w:divBdr>
        </w:div>
        <w:div w:id="2076202819">
          <w:marLeft w:val="0"/>
          <w:marRight w:val="0"/>
          <w:marTop w:val="72"/>
          <w:marBottom w:val="0"/>
          <w:divBdr>
            <w:top w:val="none" w:sz="0" w:space="0" w:color="auto"/>
            <w:left w:val="none" w:sz="0" w:space="0" w:color="auto"/>
            <w:bottom w:val="none" w:sz="0" w:space="0" w:color="auto"/>
            <w:right w:val="none" w:sz="0" w:space="0" w:color="auto"/>
          </w:divBdr>
        </w:div>
      </w:divsChild>
    </w:div>
    <w:div w:id="1387994074">
      <w:bodyDiv w:val="1"/>
      <w:marLeft w:val="0"/>
      <w:marRight w:val="0"/>
      <w:marTop w:val="0"/>
      <w:marBottom w:val="0"/>
      <w:divBdr>
        <w:top w:val="none" w:sz="0" w:space="0" w:color="auto"/>
        <w:left w:val="none" w:sz="0" w:space="0" w:color="auto"/>
        <w:bottom w:val="none" w:sz="0" w:space="0" w:color="auto"/>
        <w:right w:val="none" w:sz="0" w:space="0" w:color="auto"/>
      </w:divBdr>
    </w:div>
    <w:div w:id="1710032930">
      <w:bodyDiv w:val="1"/>
      <w:marLeft w:val="0"/>
      <w:marRight w:val="0"/>
      <w:marTop w:val="0"/>
      <w:marBottom w:val="0"/>
      <w:divBdr>
        <w:top w:val="none" w:sz="0" w:space="0" w:color="auto"/>
        <w:left w:val="none" w:sz="0" w:space="0" w:color="auto"/>
        <w:bottom w:val="none" w:sz="0" w:space="0" w:color="auto"/>
        <w:right w:val="none" w:sz="0" w:space="0" w:color="auto"/>
      </w:divBdr>
    </w:div>
    <w:div w:id="1847473328">
      <w:bodyDiv w:val="1"/>
      <w:marLeft w:val="0"/>
      <w:marRight w:val="0"/>
      <w:marTop w:val="0"/>
      <w:marBottom w:val="0"/>
      <w:divBdr>
        <w:top w:val="none" w:sz="0" w:space="0" w:color="auto"/>
        <w:left w:val="none" w:sz="0" w:space="0" w:color="auto"/>
        <w:bottom w:val="none" w:sz="0" w:space="0" w:color="auto"/>
        <w:right w:val="none" w:sz="0" w:space="0" w:color="auto"/>
      </w:divBdr>
      <w:divsChild>
        <w:div w:id="1623995625">
          <w:marLeft w:val="360"/>
          <w:marRight w:val="0"/>
          <w:marTop w:val="86"/>
          <w:marBottom w:val="0"/>
          <w:divBdr>
            <w:top w:val="none" w:sz="0" w:space="0" w:color="auto"/>
            <w:left w:val="none" w:sz="0" w:space="0" w:color="auto"/>
            <w:bottom w:val="none" w:sz="0" w:space="0" w:color="auto"/>
            <w:right w:val="none" w:sz="0" w:space="0" w:color="auto"/>
          </w:divBdr>
        </w:div>
        <w:div w:id="1947348164">
          <w:marLeft w:val="360"/>
          <w:marRight w:val="0"/>
          <w:marTop w:val="86"/>
          <w:marBottom w:val="0"/>
          <w:divBdr>
            <w:top w:val="none" w:sz="0" w:space="0" w:color="auto"/>
            <w:left w:val="none" w:sz="0" w:space="0" w:color="auto"/>
            <w:bottom w:val="none" w:sz="0" w:space="0" w:color="auto"/>
            <w:right w:val="none" w:sz="0" w:space="0" w:color="auto"/>
          </w:divBdr>
        </w:div>
        <w:div w:id="1956209820">
          <w:marLeft w:val="360"/>
          <w:marRight w:val="0"/>
          <w:marTop w:val="86"/>
          <w:marBottom w:val="0"/>
          <w:divBdr>
            <w:top w:val="none" w:sz="0" w:space="0" w:color="auto"/>
            <w:left w:val="none" w:sz="0" w:space="0" w:color="auto"/>
            <w:bottom w:val="none" w:sz="0" w:space="0" w:color="auto"/>
            <w:right w:val="none" w:sz="0" w:space="0" w:color="auto"/>
          </w:divBdr>
        </w:div>
        <w:div w:id="1283727455">
          <w:marLeft w:val="360"/>
          <w:marRight w:val="0"/>
          <w:marTop w:val="86"/>
          <w:marBottom w:val="0"/>
          <w:divBdr>
            <w:top w:val="none" w:sz="0" w:space="0" w:color="auto"/>
            <w:left w:val="none" w:sz="0" w:space="0" w:color="auto"/>
            <w:bottom w:val="none" w:sz="0" w:space="0" w:color="auto"/>
            <w:right w:val="none" w:sz="0" w:space="0" w:color="auto"/>
          </w:divBdr>
        </w:div>
        <w:div w:id="1783105816">
          <w:marLeft w:val="360"/>
          <w:marRight w:val="0"/>
          <w:marTop w:val="86"/>
          <w:marBottom w:val="0"/>
          <w:divBdr>
            <w:top w:val="none" w:sz="0" w:space="0" w:color="auto"/>
            <w:left w:val="none" w:sz="0" w:space="0" w:color="auto"/>
            <w:bottom w:val="none" w:sz="0" w:space="0" w:color="auto"/>
            <w:right w:val="none" w:sz="0" w:space="0" w:color="auto"/>
          </w:divBdr>
        </w:div>
      </w:divsChild>
    </w:div>
    <w:div w:id="2017950644">
      <w:bodyDiv w:val="1"/>
      <w:marLeft w:val="0"/>
      <w:marRight w:val="0"/>
      <w:marTop w:val="0"/>
      <w:marBottom w:val="0"/>
      <w:divBdr>
        <w:top w:val="none" w:sz="0" w:space="0" w:color="auto"/>
        <w:left w:val="none" w:sz="0" w:space="0" w:color="auto"/>
        <w:bottom w:val="none" w:sz="0" w:space="0" w:color="auto"/>
        <w:right w:val="none" w:sz="0" w:space="0" w:color="auto"/>
      </w:divBdr>
      <w:divsChild>
        <w:div w:id="2026324515">
          <w:marLeft w:val="0"/>
          <w:marRight w:val="0"/>
          <w:marTop w:val="58"/>
          <w:marBottom w:val="0"/>
          <w:divBdr>
            <w:top w:val="none" w:sz="0" w:space="0" w:color="auto"/>
            <w:left w:val="none" w:sz="0" w:space="0" w:color="auto"/>
            <w:bottom w:val="none" w:sz="0" w:space="0" w:color="auto"/>
            <w:right w:val="none" w:sz="0" w:space="0" w:color="auto"/>
          </w:divBdr>
        </w:div>
        <w:div w:id="1335910530">
          <w:marLeft w:val="0"/>
          <w:marRight w:val="0"/>
          <w:marTop w:val="58"/>
          <w:marBottom w:val="0"/>
          <w:divBdr>
            <w:top w:val="none" w:sz="0" w:space="0" w:color="auto"/>
            <w:left w:val="none" w:sz="0" w:space="0" w:color="auto"/>
            <w:bottom w:val="none" w:sz="0" w:space="0" w:color="auto"/>
            <w:right w:val="none" w:sz="0" w:space="0" w:color="auto"/>
          </w:divBdr>
        </w:div>
        <w:div w:id="2031376306">
          <w:marLeft w:val="0"/>
          <w:marRight w:val="0"/>
          <w:marTop w:val="58"/>
          <w:marBottom w:val="0"/>
          <w:divBdr>
            <w:top w:val="none" w:sz="0" w:space="0" w:color="auto"/>
            <w:left w:val="none" w:sz="0" w:space="0" w:color="auto"/>
            <w:bottom w:val="none" w:sz="0" w:space="0" w:color="auto"/>
            <w:right w:val="none" w:sz="0" w:space="0" w:color="auto"/>
          </w:divBdr>
        </w:div>
        <w:div w:id="2021539008">
          <w:marLeft w:val="0"/>
          <w:marRight w:val="0"/>
          <w:marTop w:val="58"/>
          <w:marBottom w:val="0"/>
          <w:divBdr>
            <w:top w:val="none" w:sz="0" w:space="0" w:color="auto"/>
            <w:left w:val="none" w:sz="0" w:space="0" w:color="auto"/>
            <w:bottom w:val="none" w:sz="0" w:space="0" w:color="auto"/>
            <w:right w:val="none" w:sz="0" w:space="0" w:color="auto"/>
          </w:divBdr>
        </w:div>
        <w:div w:id="682586313">
          <w:marLeft w:val="0"/>
          <w:marRight w:val="0"/>
          <w:marTop w:val="58"/>
          <w:marBottom w:val="0"/>
          <w:divBdr>
            <w:top w:val="none" w:sz="0" w:space="0" w:color="auto"/>
            <w:left w:val="none" w:sz="0" w:space="0" w:color="auto"/>
            <w:bottom w:val="none" w:sz="0" w:space="0" w:color="auto"/>
            <w:right w:val="none" w:sz="0" w:space="0" w:color="auto"/>
          </w:divBdr>
        </w:div>
        <w:div w:id="1718316289">
          <w:marLeft w:val="0"/>
          <w:marRight w:val="0"/>
          <w:marTop w:val="58"/>
          <w:marBottom w:val="0"/>
          <w:divBdr>
            <w:top w:val="none" w:sz="0" w:space="0" w:color="auto"/>
            <w:left w:val="none" w:sz="0" w:space="0" w:color="auto"/>
            <w:bottom w:val="none" w:sz="0" w:space="0" w:color="auto"/>
            <w:right w:val="none" w:sz="0" w:space="0" w:color="auto"/>
          </w:divBdr>
        </w:div>
        <w:div w:id="2006320930">
          <w:marLeft w:val="0"/>
          <w:marRight w:val="0"/>
          <w:marTop w:val="58"/>
          <w:marBottom w:val="0"/>
          <w:divBdr>
            <w:top w:val="none" w:sz="0" w:space="0" w:color="auto"/>
            <w:left w:val="none" w:sz="0" w:space="0" w:color="auto"/>
            <w:bottom w:val="none" w:sz="0" w:space="0" w:color="auto"/>
            <w:right w:val="none" w:sz="0" w:space="0" w:color="auto"/>
          </w:divBdr>
        </w:div>
        <w:div w:id="528227258">
          <w:marLeft w:val="0"/>
          <w:marRight w:val="0"/>
          <w:marTop w:val="58"/>
          <w:marBottom w:val="0"/>
          <w:divBdr>
            <w:top w:val="none" w:sz="0" w:space="0" w:color="auto"/>
            <w:left w:val="none" w:sz="0" w:space="0" w:color="auto"/>
            <w:bottom w:val="none" w:sz="0" w:space="0" w:color="auto"/>
            <w:right w:val="none" w:sz="0" w:space="0" w:color="auto"/>
          </w:divBdr>
        </w:div>
        <w:div w:id="1259484827">
          <w:marLeft w:val="0"/>
          <w:marRight w:val="0"/>
          <w:marTop w:val="58"/>
          <w:marBottom w:val="0"/>
          <w:divBdr>
            <w:top w:val="none" w:sz="0" w:space="0" w:color="auto"/>
            <w:left w:val="none" w:sz="0" w:space="0" w:color="auto"/>
            <w:bottom w:val="none" w:sz="0" w:space="0" w:color="auto"/>
            <w:right w:val="none" w:sz="0" w:space="0" w:color="auto"/>
          </w:divBdr>
        </w:div>
      </w:divsChild>
    </w:div>
    <w:div w:id="21403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cp:lastPrinted>2014-01-13T06:23:00Z</cp:lastPrinted>
  <dcterms:created xsi:type="dcterms:W3CDTF">2014-01-12T16:28:00Z</dcterms:created>
  <dcterms:modified xsi:type="dcterms:W3CDTF">2016-03-29T08:49:00Z</dcterms:modified>
</cp:coreProperties>
</file>